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E4" w:rsidRDefault="00E122E4" w:rsidP="00E122E4">
      <w:pPr>
        <w:pStyle w:val="Default"/>
      </w:pPr>
      <w:bookmarkStart w:id="0" w:name="_GoBack"/>
      <w:bookmarkEnd w:id="0"/>
      <w:r w:rsidRPr="00E122E4">
        <w:rPr>
          <w:rFonts w:hint="eastAsia"/>
        </w:rPr>
        <w:t>埼玉県立さきたま古墳公園利用規程</w:t>
      </w:r>
    </w:p>
    <w:p w:rsidR="00E122E4" w:rsidRPr="00E122E4" w:rsidRDefault="00E122E4" w:rsidP="00E122E4">
      <w:pPr>
        <w:pStyle w:val="Default"/>
      </w:pPr>
    </w:p>
    <w:p w:rsidR="00E122E4" w:rsidRPr="00E122E4" w:rsidRDefault="00E122E4" w:rsidP="00E122E4">
      <w:pPr>
        <w:pStyle w:val="Default"/>
      </w:pPr>
      <w:r w:rsidRPr="00E122E4">
        <w:rPr>
          <w:rFonts w:hint="eastAsia"/>
        </w:rPr>
        <w:t>（趣旨）</w:t>
      </w:r>
    </w:p>
    <w:p w:rsidR="00C93254" w:rsidRDefault="00E122E4" w:rsidP="00E122E4">
      <w:pPr>
        <w:pStyle w:val="Default"/>
      </w:pPr>
      <w:r w:rsidRPr="00E122E4">
        <w:rPr>
          <w:rFonts w:hint="eastAsia"/>
        </w:rPr>
        <w:t>第１</w:t>
      </w:r>
      <w:r>
        <w:rPr>
          <w:rFonts w:hint="eastAsia"/>
        </w:rPr>
        <w:t xml:space="preserve"> </w:t>
      </w:r>
      <w:r w:rsidRPr="00E122E4">
        <w:rPr>
          <w:rFonts w:hint="eastAsia"/>
        </w:rPr>
        <w:t>この規程は、埼玉県立さきたま古墳公園（以下「公園」という。）の安全な利用を確保</w:t>
      </w:r>
    </w:p>
    <w:p w:rsidR="00C93254" w:rsidRDefault="00C93254" w:rsidP="00E122E4">
      <w:pPr>
        <w:pStyle w:val="Default"/>
      </w:pPr>
      <w:r>
        <w:rPr>
          <w:rFonts w:hint="eastAsia"/>
        </w:rPr>
        <w:t xml:space="preserve">　 </w:t>
      </w:r>
      <w:r w:rsidR="00E122E4" w:rsidRPr="00E122E4">
        <w:rPr>
          <w:rFonts w:hint="eastAsia"/>
        </w:rPr>
        <w:t>するため、埼玉県都市公園条例第</w:t>
      </w:r>
      <w:r w:rsidR="00E122E4" w:rsidRPr="00E122E4">
        <w:t>8</w:t>
      </w:r>
      <w:r w:rsidR="00E122E4" w:rsidRPr="00E122E4">
        <w:rPr>
          <w:rFonts w:hint="eastAsia"/>
        </w:rPr>
        <w:t>条で定める行為の禁止、第</w:t>
      </w:r>
      <w:r w:rsidR="00E122E4" w:rsidRPr="00E122E4">
        <w:t>9</w:t>
      </w:r>
      <w:r w:rsidR="00E122E4" w:rsidRPr="00E122E4">
        <w:rPr>
          <w:rFonts w:hint="eastAsia"/>
        </w:rPr>
        <w:t>条で定める行為の許可のほ</w:t>
      </w:r>
    </w:p>
    <w:p w:rsidR="00C93254" w:rsidRDefault="00C93254" w:rsidP="00E122E4">
      <w:pPr>
        <w:pStyle w:val="Default"/>
      </w:pPr>
      <w:r>
        <w:rPr>
          <w:rFonts w:hint="eastAsia"/>
        </w:rPr>
        <w:t xml:space="preserve">   </w:t>
      </w:r>
      <w:r w:rsidR="00E122E4" w:rsidRPr="00E122E4">
        <w:rPr>
          <w:rFonts w:hint="eastAsia"/>
        </w:rPr>
        <w:t>か、同条例第</w:t>
      </w:r>
      <w:r w:rsidR="00E122E4" w:rsidRPr="00E122E4">
        <w:t>12</w:t>
      </w:r>
      <w:r w:rsidR="00E122E4" w:rsidRPr="00E122E4">
        <w:rPr>
          <w:rFonts w:hint="eastAsia"/>
        </w:rPr>
        <w:t>条の規定に基づき、利用者の遵守すべき事項及び知事の指示する事項を定</w:t>
      </w:r>
    </w:p>
    <w:p w:rsidR="00E122E4" w:rsidRDefault="00C93254" w:rsidP="00E122E4">
      <w:pPr>
        <w:pStyle w:val="Default"/>
      </w:pPr>
      <w:r>
        <w:rPr>
          <w:rFonts w:hint="eastAsia"/>
        </w:rPr>
        <w:t xml:space="preserve">   </w:t>
      </w:r>
      <w:r w:rsidR="00E122E4" w:rsidRPr="00E122E4">
        <w:rPr>
          <w:rFonts w:hint="eastAsia"/>
        </w:rPr>
        <w:t>める。</w:t>
      </w:r>
    </w:p>
    <w:p w:rsidR="00E122E4" w:rsidRPr="00E122E4" w:rsidRDefault="00E122E4" w:rsidP="00E122E4">
      <w:pPr>
        <w:pStyle w:val="Default"/>
      </w:pPr>
    </w:p>
    <w:p w:rsidR="00E122E4" w:rsidRPr="00E122E4" w:rsidRDefault="00E122E4" w:rsidP="00E122E4">
      <w:pPr>
        <w:pStyle w:val="Default"/>
      </w:pPr>
      <w:r w:rsidRPr="00E122E4">
        <w:rPr>
          <w:rFonts w:hint="eastAsia"/>
        </w:rPr>
        <w:t>（遵守事項）</w:t>
      </w:r>
    </w:p>
    <w:p w:rsidR="00E122E4" w:rsidRPr="00E122E4" w:rsidRDefault="00E122E4" w:rsidP="00E122E4">
      <w:pPr>
        <w:pStyle w:val="Default"/>
      </w:pPr>
      <w:r w:rsidRPr="00E122E4">
        <w:rPr>
          <w:rFonts w:hint="eastAsia"/>
        </w:rPr>
        <w:t>第２</w:t>
      </w:r>
      <w:r>
        <w:rPr>
          <w:rFonts w:hint="eastAsia"/>
        </w:rPr>
        <w:t xml:space="preserve"> </w:t>
      </w:r>
      <w:r w:rsidRPr="00E122E4">
        <w:rPr>
          <w:rFonts w:hint="eastAsia"/>
        </w:rPr>
        <w:t>公園利用者は、公園利用にあたって次に定める事項を遵守しなければならない。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１</w:t>
      </w:r>
      <w:r>
        <w:rPr>
          <w:rFonts w:hint="eastAsia"/>
        </w:rPr>
        <w:t xml:space="preserve"> </w:t>
      </w:r>
      <w:r w:rsidRPr="00E122E4">
        <w:rPr>
          <w:rFonts w:hint="eastAsia"/>
        </w:rPr>
        <w:t>ゴミは各自で持ちかえること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２</w:t>
      </w:r>
      <w:r>
        <w:rPr>
          <w:rFonts w:hint="eastAsia"/>
        </w:rPr>
        <w:t xml:space="preserve"> </w:t>
      </w:r>
      <w:r w:rsidRPr="00E122E4">
        <w:rPr>
          <w:rFonts w:hint="eastAsia"/>
        </w:rPr>
        <w:t>トイレはきれいに大切に使うこと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３</w:t>
      </w:r>
      <w:r>
        <w:rPr>
          <w:rFonts w:hint="eastAsia"/>
        </w:rPr>
        <w:t xml:space="preserve"> </w:t>
      </w:r>
      <w:r w:rsidRPr="00E122E4">
        <w:rPr>
          <w:rFonts w:hint="eastAsia"/>
        </w:rPr>
        <w:t>休憩施設はゆずり合って使うこと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４</w:t>
      </w:r>
      <w:r>
        <w:rPr>
          <w:rFonts w:hint="eastAsia"/>
        </w:rPr>
        <w:t xml:space="preserve"> </w:t>
      </w:r>
      <w:r w:rsidRPr="00E122E4">
        <w:rPr>
          <w:rFonts w:hint="eastAsia"/>
        </w:rPr>
        <w:t>大声で騒ぐなど他人の迷惑となることはしないこと</w:t>
      </w:r>
    </w:p>
    <w:p w:rsid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５</w:t>
      </w:r>
      <w:r>
        <w:rPr>
          <w:rFonts w:hint="eastAsia"/>
        </w:rPr>
        <w:t xml:space="preserve"> </w:t>
      </w:r>
      <w:r w:rsidRPr="00E122E4">
        <w:rPr>
          <w:rFonts w:hint="eastAsia"/>
        </w:rPr>
        <w:t>園内では、犬にリードをつけ、フンは始末する袋類を持参し持ちかえること</w:t>
      </w:r>
    </w:p>
    <w:p w:rsidR="00E122E4" w:rsidRDefault="00E122E4" w:rsidP="00E122E4">
      <w:pPr>
        <w:pStyle w:val="Default"/>
      </w:pPr>
      <w:r>
        <w:rPr>
          <w:rFonts w:hint="eastAsia"/>
        </w:rPr>
        <w:t xml:space="preserve">　</w:t>
      </w:r>
      <w:r w:rsidR="00F73601">
        <w:rPr>
          <w:rFonts w:hint="eastAsia"/>
        </w:rPr>
        <w:t>６</w:t>
      </w:r>
      <w:r>
        <w:rPr>
          <w:rFonts w:hint="eastAsia"/>
        </w:rPr>
        <w:t xml:space="preserve"> </w:t>
      </w:r>
      <w:r w:rsidRPr="00E122E4">
        <w:rPr>
          <w:rFonts w:hint="eastAsia"/>
        </w:rPr>
        <w:t>園内では係員の指示に従うこと</w:t>
      </w:r>
    </w:p>
    <w:p w:rsidR="00E122E4" w:rsidRPr="00E122E4" w:rsidRDefault="00E122E4" w:rsidP="00E122E4">
      <w:pPr>
        <w:pStyle w:val="Default"/>
      </w:pPr>
    </w:p>
    <w:p w:rsidR="00E122E4" w:rsidRPr="00E122E4" w:rsidRDefault="00E122E4" w:rsidP="00E122E4">
      <w:pPr>
        <w:pStyle w:val="Default"/>
      </w:pPr>
      <w:r w:rsidRPr="00E122E4">
        <w:rPr>
          <w:rFonts w:hint="eastAsia"/>
        </w:rPr>
        <w:t>（指示事項）</w:t>
      </w:r>
    </w:p>
    <w:p w:rsidR="00E122E4" w:rsidRPr="00E122E4" w:rsidRDefault="00E122E4" w:rsidP="00E122E4">
      <w:pPr>
        <w:pStyle w:val="Default"/>
      </w:pPr>
      <w:r w:rsidRPr="00E122E4">
        <w:rPr>
          <w:rFonts w:hint="eastAsia"/>
        </w:rPr>
        <w:t>第３</w:t>
      </w:r>
      <w:r>
        <w:rPr>
          <w:rFonts w:hint="eastAsia"/>
        </w:rPr>
        <w:t xml:space="preserve"> </w:t>
      </w:r>
      <w:r w:rsidRPr="00E122E4">
        <w:rPr>
          <w:rFonts w:hint="eastAsia"/>
        </w:rPr>
        <w:t>公園利用者は次の行為をしてはならない。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１</w:t>
      </w:r>
      <w:r>
        <w:rPr>
          <w:rFonts w:hint="eastAsia"/>
        </w:rPr>
        <w:t xml:space="preserve"> </w:t>
      </w:r>
      <w:r w:rsidRPr="00E122E4">
        <w:rPr>
          <w:rFonts w:hint="eastAsia"/>
        </w:rPr>
        <w:t>大音量でマイクや楽器を使用すること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２</w:t>
      </w:r>
      <w:r>
        <w:rPr>
          <w:rFonts w:hint="eastAsia"/>
        </w:rPr>
        <w:t xml:space="preserve"> </w:t>
      </w:r>
      <w:r w:rsidRPr="00E122E4">
        <w:rPr>
          <w:rFonts w:hint="eastAsia"/>
        </w:rPr>
        <w:t>不用品等の不法投棄をすること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３</w:t>
      </w:r>
      <w:r>
        <w:rPr>
          <w:rFonts w:hint="eastAsia"/>
        </w:rPr>
        <w:t xml:space="preserve"> </w:t>
      </w:r>
      <w:r w:rsidRPr="00E122E4">
        <w:rPr>
          <w:rFonts w:hint="eastAsia"/>
        </w:rPr>
        <w:t>施設の木に登ったり池や川の中に入ったりすること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４</w:t>
      </w:r>
      <w:r>
        <w:rPr>
          <w:rFonts w:hint="eastAsia"/>
        </w:rPr>
        <w:t xml:space="preserve"> </w:t>
      </w:r>
      <w:r w:rsidRPr="00E122E4">
        <w:rPr>
          <w:rFonts w:hint="eastAsia"/>
        </w:rPr>
        <w:t>駐車場内で遊ぶこと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５</w:t>
      </w:r>
      <w:r>
        <w:rPr>
          <w:rFonts w:hint="eastAsia"/>
        </w:rPr>
        <w:t xml:space="preserve"> </w:t>
      </w:r>
      <w:r w:rsidRPr="00E122E4">
        <w:rPr>
          <w:rFonts w:hint="eastAsia"/>
        </w:rPr>
        <w:t>球技等の競技やチーム練習すること</w:t>
      </w:r>
    </w:p>
    <w:p w:rsid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Pr="00E122E4">
        <w:rPr>
          <w:rFonts w:hint="eastAsia"/>
        </w:rPr>
        <w:t>６</w:t>
      </w:r>
      <w:r>
        <w:rPr>
          <w:rFonts w:hint="eastAsia"/>
        </w:rPr>
        <w:t xml:space="preserve"> </w:t>
      </w:r>
      <w:r w:rsidRPr="00E122E4">
        <w:rPr>
          <w:rFonts w:hint="eastAsia"/>
        </w:rPr>
        <w:t>駐車場、レストハウス、あずまや等の施設を長時間に渡り独占的に使用すること</w:t>
      </w:r>
    </w:p>
    <w:p w:rsidR="00E122E4" w:rsidRPr="0017796A" w:rsidRDefault="00E122E4" w:rsidP="00E122E4">
      <w:pPr>
        <w:pStyle w:val="Default"/>
        <w:rPr>
          <w:color w:val="auto"/>
        </w:rPr>
      </w:pPr>
      <w:r w:rsidRPr="00F73601">
        <w:rPr>
          <w:rFonts w:hint="eastAsia"/>
          <w:color w:val="FF0000"/>
        </w:rPr>
        <w:t xml:space="preserve">　</w:t>
      </w:r>
      <w:r w:rsidRPr="0017796A">
        <w:rPr>
          <w:rFonts w:hint="eastAsia"/>
          <w:color w:val="auto"/>
        </w:rPr>
        <w:t xml:space="preserve">７ </w:t>
      </w:r>
      <w:r w:rsidR="00C308E5" w:rsidRPr="0017796A">
        <w:rPr>
          <w:rFonts w:hint="eastAsia"/>
          <w:color w:val="auto"/>
        </w:rPr>
        <w:t>公園内で</w:t>
      </w:r>
      <w:r w:rsidR="00F73601" w:rsidRPr="0017796A">
        <w:rPr>
          <w:rFonts w:hint="eastAsia"/>
          <w:color w:val="auto"/>
        </w:rPr>
        <w:t>バーベキューを</w:t>
      </w:r>
      <w:r w:rsidR="00C308E5" w:rsidRPr="0017796A">
        <w:rPr>
          <w:rFonts w:hint="eastAsia"/>
          <w:color w:val="auto"/>
        </w:rPr>
        <w:t>行う</w:t>
      </w:r>
      <w:r w:rsidR="00F73601" w:rsidRPr="0017796A">
        <w:rPr>
          <w:rFonts w:hint="eastAsia"/>
          <w:color w:val="auto"/>
        </w:rPr>
        <w:t>こと</w:t>
      </w:r>
    </w:p>
    <w:p w:rsidR="00F73601" w:rsidRPr="0017796A" w:rsidRDefault="00F73601" w:rsidP="00E122E4">
      <w:pPr>
        <w:pStyle w:val="Default"/>
        <w:rPr>
          <w:color w:val="auto"/>
        </w:rPr>
      </w:pPr>
      <w:r w:rsidRPr="0017796A">
        <w:rPr>
          <w:rFonts w:hint="eastAsia"/>
          <w:color w:val="auto"/>
        </w:rPr>
        <w:t xml:space="preserve">　８ 公園内で</w:t>
      </w:r>
      <w:r w:rsidR="00C308E5" w:rsidRPr="0017796A">
        <w:rPr>
          <w:rFonts w:hint="eastAsia"/>
          <w:color w:val="auto"/>
        </w:rPr>
        <w:t>の</w:t>
      </w:r>
      <w:r w:rsidRPr="0017796A">
        <w:rPr>
          <w:rFonts w:hint="eastAsia"/>
          <w:color w:val="auto"/>
        </w:rPr>
        <w:t>喫煙</w:t>
      </w:r>
      <w:r w:rsidR="00C308E5" w:rsidRPr="0017796A">
        <w:rPr>
          <w:rFonts w:hint="eastAsia"/>
          <w:color w:val="auto"/>
        </w:rPr>
        <w:t>行為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</w:t>
      </w:r>
      <w:r w:rsidR="00F73601">
        <w:rPr>
          <w:rFonts w:hint="eastAsia"/>
        </w:rPr>
        <w:t>９</w:t>
      </w:r>
      <w:r>
        <w:rPr>
          <w:rFonts w:hint="eastAsia"/>
        </w:rPr>
        <w:t xml:space="preserve"> </w:t>
      </w:r>
      <w:r w:rsidRPr="00E122E4">
        <w:rPr>
          <w:rFonts w:hint="eastAsia"/>
        </w:rPr>
        <w:t>次のものを公園に持ち込むこと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 </w:t>
      </w:r>
      <w:r>
        <w:t xml:space="preserve"> </w:t>
      </w:r>
      <w:r w:rsidRPr="00E122E4">
        <w:rPr>
          <w:rFonts w:hint="eastAsia"/>
        </w:rPr>
        <w:t>・銃・刀剣類（モデルガン、木刀、竹刀を含む）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 </w:t>
      </w:r>
      <w:r>
        <w:t xml:space="preserve"> </w:t>
      </w:r>
      <w:r w:rsidRPr="00E122E4">
        <w:rPr>
          <w:rFonts w:hint="eastAsia"/>
        </w:rPr>
        <w:t>・ブーメラン、弓矢、パチンコ、スケートボード、ローラースケート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 </w:t>
      </w:r>
      <w:r>
        <w:t xml:space="preserve"> </w:t>
      </w:r>
      <w:r w:rsidRPr="00E122E4">
        <w:rPr>
          <w:rFonts w:hint="eastAsia"/>
        </w:rPr>
        <w:t>・無線操縦のエンジンまたはモータ</w:t>
      </w:r>
      <w:r w:rsidRPr="00E122E4">
        <w:t>-</w:t>
      </w:r>
      <w:r w:rsidRPr="00E122E4">
        <w:rPr>
          <w:rFonts w:hint="eastAsia"/>
        </w:rPr>
        <w:t>付き模型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 </w:t>
      </w:r>
      <w:r>
        <w:t xml:space="preserve"> </w:t>
      </w:r>
      <w:r w:rsidRPr="00E122E4">
        <w:rPr>
          <w:rFonts w:hint="eastAsia"/>
        </w:rPr>
        <w:t>・小型無人機</w:t>
      </w:r>
    </w:p>
    <w:p w:rsidR="00E122E4" w:rsidRPr="00E122E4" w:rsidRDefault="00E122E4" w:rsidP="00E122E4">
      <w:pPr>
        <w:pStyle w:val="Default"/>
      </w:pPr>
      <w:r>
        <w:rPr>
          <w:rFonts w:hint="eastAsia"/>
        </w:rPr>
        <w:t xml:space="preserve">   </w:t>
      </w:r>
      <w:r>
        <w:t xml:space="preserve"> </w:t>
      </w:r>
      <w:r w:rsidRPr="00E122E4">
        <w:rPr>
          <w:rFonts w:hint="eastAsia"/>
        </w:rPr>
        <w:t>・ゴルフ及びホッケーの用具、テニスラケット</w:t>
      </w:r>
    </w:p>
    <w:p w:rsidR="00E122E4" w:rsidRDefault="00E122E4" w:rsidP="00E122E4">
      <w:pPr>
        <w:pStyle w:val="Default"/>
      </w:pP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 w:rsidRPr="00E122E4">
        <w:rPr>
          <w:rFonts w:hint="eastAsia"/>
        </w:rPr>
        <w:t>・その他、他の利用者に危険や迷惑を及ぼすと思われる物品</w:t>
      </w:r>
    </w:p>
    <w:p w:rsidR="00E122E4" w:rsidRPr="00E122E4" w:rsidRDefault="00E122E4" w:rsidP="00E122E4">
      <w:pPr>
        <w:pStyle w:val="Default"/>
      </w:pPr>
    </w:p>
    <w:p w:rsidR="00E122E4" w:rsidRPr="00E122E4" w:rsidRDefault="00E122E4" w:rsidP="00E122E4">
      <w:pPr>
        <w:pStyle w:val="Default"/>
      </w:pPr>
      <w:r w:rsidRPr="00E122E4">
        <w:rPr>
          <w:rFonts w:hint="eastAsia"/>
        </w:rPr>
        <w:t>（施行期日）</w:t>
      </w:r>
    </w:p>
    <w:p w:rsidR="00C308E5" w:rsidRDefault="00E122E4" w:rsidP="00C308E5">
      <w:pPr>
        <w:jc w:val="left"/>
        <w:rPr>
          <w:sz w:val="24"/>
          <w:szCs w:val="24"/>
        </w:rPr>
      </w:pPr>
      <w:r w:rsidRPr="00E122E4">
        <w:rPr>
          <w:rFonts w:hint="eastAsia"/>
          <w:sz w:val="24"/>
          <w:szCs w:val="24"/>
        </w:rPr>
        <w:t>第４</w:t>
      </w:r>
      <w:r>
        <w:rPr>
          <w:rFonts w:hint="eastAsia"/>
        </w:rPr>
        <w:t xml:space="preserve"> </w:t>
      </w:r>
      <w:r w:rsidR="00C308E5" w:rsidRPr="00E122E4">
        <w:rPr>
          <w:rFonts w:hint="eastAsia"/>
          <w:sz w:val="24"/>
          <w:szCs w:val="24"/>
        </w:rPr>
        <w:t>この規程は平成</w:t>
      </w:r>
      <w:r w:rsidR="00C308E5" w:rsidRPr="00E122E4">
        <w:rPr>
          <w:sz w:val="24"/>
          <w:szCs w:val="24"/>
        </w:rPr>
        <w:t>2</w:t>
      </w:r>
      <w:r w:rsidR="00C308E5">
        <w:rPr>
          <w:sz w:val="24"/>
          <w:szCs w:val="24"/>
        </w:rPr>
        <w:t>3</w:t>
      </w:r>
      <w:r w:rsidR="00C308E5" w:rsidRPr="00E122E4">
        <w:rPr>
          <w:rFonts w:hint="eastAsia"/>
          <w:sz w:val="24"/>
          <w:szCs w:val="24"/>
        </w:rPr>
        <w:t>年</w:t>
      </w:r>
      <w:r w:rsidR="00C308E5">
        <w:rPr>
          <w:rFonts w:hint="eastAsia"/>
          <w:sz w:val="24"/>
          <w:szCs w:val="24"/>
        </w:rPr>
        <w:t>7</w:t>
      </w:r>
      <w:r w:rsidR="00C308E5" w:rsidRPr="00E122E4">
        <w:rPr>
          <w:rFonts w:hint="eastAsia"/>
          <w:sz w:val="24"/>
          <w:szCs w:val="24"/>
        </w:rPr>
        <w:t>月</w:t>
      </w:r>
      <w:r w:rsidR="00C308E5">
        <w:rPr>
          <w:rFonts w:hint="eastAsia"/>
          <w:sz w:val="24"/>
          <w:szCs w:val="24"/>
        </w:rPr>
        <w:t>1</w:t>
      </w:r>
      <w:r w:rsidR="00C308E5" w:rsidRPr="00E122E4">
        <w:rPr>
          <w:rFonts w:hint="eastAsia"/>
          <w:sz w:val="24"/>
          <w:szCs w:val="24"/>
        </w:rPr>
        <w:t>日から施行する。</w:t>
      </w:r>
    </w:p>
    <w:p w:rsidR="00326824" w:rsidRDefault="00E122E4" w:rsidP="00C308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</w:t>
      </w:r>
      <w:r w:rsidRPr="00E122E4">
        <w:rPr>
          <w:rFonts w:hint="eastAsia"/>
          <w:sz w:val="24"/>
          <w:szCs w:val="24"/>
        </w:rPr>
        <w:t>この規程は平成</w:t>
      </w:r>
      <w:r w:rsidRPr="00E122E4">
        <w:rPr>
          <w:sz w:val="24"/>
          <w:szCs w:val="24"/>
        </w:rPr>
        <w:t>27</w:t>
      </w:r>
      <w:r w:rsidRPr="00E122E4">
        <w:rPr>
          <w:rFonts w:hint="eastAsia"/>
          <w:sz w:val="24"/>
          <w:szCs w:val="24"/>
        </w:rPr>
        <w:t>年</w:t>
      </w:r>
      <w:r w:rsidRPr="00E122E4">
        <w:rPr>
          <w:sz w:val="24"/>
          <w:szCs w:val="24"/>
        </w:rPr>
        <w:t>6</w:t>
      </w:r>
      <w:r w:rsidRPr="00E122E4">
        <w:rPr>
          <w:rFonts w:hint="eastAsia"/>
          <w:sz w:val="24"/>
          <w:szCs w:val="24"/>
        </w:rPr>
        <w:t>月</w:t>
      </w:r>
      <w:r w:rsidRPr="00E122E4">
        <w:rPr>
          <w:sz w:val="24"/>
          <w:szCs w:val="24"/>
        </w:rPr>
        <w:t>9</w:t>
      </w:r>
      <w:r w:rsidRPr="00E122E4">
        <w:rPr>
          <w:rFonts w:hint="eastAsia"/>
          <w:sz w:val="24"/>
          <w:szCs w:val="24"/>
        </w:rPr>
        <w:t>日から施行する。</w:t>
      </w:r>
    </w:p>
    <w:p w:rsidR="00E122E4" w:rsidRPr="0017796A" w:rsidRDefault="00E122E4" w:rsidP="00C308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</w:t>
      </w:r>
      <w:r w:rsidRPr="0017796A">
        <w:rPr>
          <w:rFonts w:hint="eastAsia"/>
          <w:sz w:val="24"/>
          <w:szCs w:val="24"/>
        </w:rPr>
        <w:t>この規程は令和</w:t>
      </w:r>
      <w:r w:rsidR="00C308E5" w:rsidRPr="0017796A">
        <w:rPr>
          <w:rFonts w:hint="eastAsia"/>
          <w:sz w:val="24"/>
          <w:szCs w:val="24"/>
        </w:rPr>
        <w:t>2</w:t>
      </w:r>
      <w:r w:rsidRPr="0017796A">
        <w:rPr>
          <w:rFonts w:hint="eastAsia"/>
          <w:sz w:val="24"/>
          <w:szCs w:val="24"/>
        </w:rPr>
        <w:t>年</w:t>
      </w:r>
      <w:r w:rsidR="00C308E5" w:rsidRPr="0017796A">
        <w:rPr>
          <w:rFonts w:hint="eastAsia"/>
          <w:sz w:val="24"/>
          <w:szCs w:val="24"/>
        </w:rPr>
        <w:t>4</w:t>
      </w:r>
      <w:r w:rsidRPr="0017796A">
        <w:rPr>
          <w:rFonts w:hint="eastAsia"/>
          <w:sz w:val="24"/>
          <w:szCs w:val="24"/>
        </w:rPr>
        <w:t>月1日から施行する。</w:t>
      </w:r>
    </w:p>
    <w:sectPr w:rsidR="00E122E4" w:rsidRPr="0017796A" w:rsidSect="00C93254">
      <w:pgSz w:w="11906" w:h="16838"/>
      <w:pgMar w:top="1304" w:right="907" w:bottom="124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3A" w:rsidRDefault="00DB7E3A" w:rsidP="00DB7E3A">
      <w:r>
        <w:separator/>
      </w:r>
    </w:p>
  </w:endnote>
  <w:endnote w:type="continuationSeparator" w:id="0">
    <w:p w:rsidR="00DB7E3A" w:rsidRDefault="00DB7E3A" w:rsidP="00DB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3A" w:rsidRDefault="00DB7E3A" w:rsidP="00DB7E3A">
      <w:r>
        <w:separator/>
      </w:r>
    </w:p>
  </w:footnote>
  <w:footnote w:type="continuationSeparator" w:id="0">
    <w:p w:rsidR="00DB7E3A" w:rsidRDefault="00DB7E3A" w:rsidP="00DB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51FC3"/>
    <w:multiLevelType w:val="multilevel"/>
    <w:tmpl w:val="4D08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671D8"/>
    <w:multiLevelType w:val="multilevel"/>
    <w:tmpl w:val="BFBE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ja-JP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4"/>
    <w:rsid w:val="0017796A"/>
    <w:rsid w:val="002D72B9"/>
    <w:rsid w:val="00326824"/>
    <w:rsid w:val="0033220E"/>
    <w:rsid w:val="003C4F61"/>
    <w:rsid w:val="006C23F8"/>
    <w:rsid w:val="007E394F"/>
    <w:rsid w:val="00C308E5"/>
    <w:rsid w:val="00C93254"/>
    <w:rsid w:val="00DB7E3A"/>
    <w:rsid w:val="00E122E4"/>
    <w:rsid w:val="00F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BA769-7816-431B-895F-2F9CDA6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2E4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2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2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E3A"/>
  </w:style>
  <w:style w:type="paragraph" w:styleId="a7">
    <w:name w:val="footer"/>
    <w:basedOn w:val="a"/>
    <w:link w:val="a8"/>
    <w:uiPriority w:val="99"/>
    <w:unhideWhenUsed/>
    <w:rsid w:val="00DB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713B-9685-459B-8CE9-78FE6DDA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4</cp:revision>
  <cp:lastPrinted>2021-04-08T06:55:00Z</cp:lastPrinted>
  <dcterms:created xsi:type="dcterms:W3CDTF">2021-04-08T06:52:00Z</dcterms:created>
  <dcterms:modified xsi:type="dcterms:W3CDTF">2021-04-08T07:00:00Z</dcterms:modified>
</cp:coreProperties>
</file>